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64D5530C"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9D43E6">
        <w:rPr>
          <w:rFonts w:ascii="Andika" w:hAnsi="Andika" w:cs="Andika"/>
          <w:b/>
          <w:bCs/>
          <w:noProof/>
          <w:szCs w:val="18"/>
        </w:rPr>
        <w:t>Y3 Aut W070 - pro</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
        <w:gridCol w:w="2499"/>
        <w:gridCol w:w="601"/>
        <w:gridCol w:w="1182"/>
        <w:gridCol w:w="475"/>
        <w:gridCol w:w="1472"/>
        <w:gridCol w:w="475"/>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35BB4D93" w:rsidR="00AD11E1" w:rsidRPr="0078492B" w:rsidRDefault="009D43E6" w:rsidP="00AD11E1">
            <w:pPr>
              <w:rPr>
                <w:rFonts w:ascii="Andika" w:hAnsi="Andika" w:cs="Andika"/>
              </w:rPr>
            </w:pPr>
            <w:r>
              <w:rPr>
                <w:rFonts w:ascii="Andika" w:hAnsi="Andika" w:cs="Andika"/>
              </w:rPr>
              <w:t>problem</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0F668A52" w:rsidR="00AD11E1" w:rsidRDefault="00AD11E1" w:rsidP="00AD11E1">
            <w:pPr>
              <w:jc w:val="center"/>
              <w:rPr>
                <w:rFonts w:ascii="Andika" w:hAnsi="Andika" w:cs="Andika"/>
              </w:rPr>
            </w:pPr>
            <w:r w:rsidRPr="002A53DE">
              <w:rPr>
                <w:rFonts w:ascii="Andika" w:hAnsi="Andika" w:cs="Andika"/>
                <w:b/>
                <w:bCs/>
                <w:color w:val="00B050"/>
              </w:rPr>
              <w:t>_</w:t>
            </w:r>
            <w:r w:rsidR="009D43E6">
              <w:rPr>
                <w:rFonts w:ascii="Andika" w:hAnsi="Andika" w:cs="Andika"/>
                <w:b/>
                <w:bCs/>
                <w:color w:val="00B050"/>
              </w:rPr>
              <w:t>pro</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68C454E4" w:rsidR="00AD11E1" w:rsidRDefault="009D43E6" w:rsidP="00AD11E1">
            <w:pPr>
              <w:jc w:val="center"/>
              <w:rPr>
                <w:rFonts w:ascii="Andika" w:hAnsi="Andika" w:cs="Andika"/>
              </w:rPr>
            </w:pPr>
            <w:r>
              <w:rPr>
                <w:rFonts w:ascii="Andika" w:hAnsi="Andika" w:cs="Andika"/>
              </w:rPr>
              <w:t>blem</w:t>
            </w:r>
          </w:p>
        </w:tc>
        <w:tc>
          <w:tcPr>
            <w:tcW w:w="0" w:type="auto"/>
          </w:tcPr>
          <w:p w14:paraId="7DDC327F" w14:textId="4F811A97" w:rsidR="00AD11E1" w:rsidRDefault="00AD11E1" w:rsidP="00AD11E1">
            <w:pPr>
              <w:jc w:val="center"/>
              <w:rPr>
                <w:rFonts w:ascii="Andika" w:hAnsi="Andika" w:cs="Andika"/>
              </w:rPr>
            </w:pPr>
          </w:p>
        </w:tc>
        <w:tc>
          <w:tcPr>
            <w:tcW w:w="1471" w:type="dxa"/>
            <w:vAlign w:val="center"/>
          </w:tcPr>
          <w:p w14:paraId="038A3557" w14:textId="4EF9AA89" w:rsidR="00AD11E1" w:rsidRDefault="00AD11E1" w:rsidP="00AD11E1">
            <w:pPr>
              <w:jc w:val="center"/>
              <w:rPr>
                <w:rFonts w:ascii="Andika" w:hAnsi="Andika" w:cs="Andika"/>
              </w:rPr>
            </w:pPr>
          </w:p>
        </w:tc>
        <w:tc>
          <w:tcPr>
            <w:tcW w:w="902" w:type="dxa"/>
          </w:tcPr>
          <w:p w14:paraId="29940FC7" w14:textId="148F10B8" w:rsidR="00AD11E1" w:rsidRDefault="00AD11E1" w:rsidP="00AD11E1">
            <w:pPr>
              <w:jc w:val="center"/>
              <w:rPr>
                <w:rFonts w:ascii="Andika" w:hAnsi="Andika" w:cs="Andika"/>
              </w:rPr>
            </w:pPr>
          </w:p>
        </w:tc>
        <w:tc>
          <w:tcPr>
            <w:tcW w:w="1695" w:type="dxa"/>
            <w:vAlign w:val="center"/>
          </w:tcPr>
          <w:p w14:paraId="33D49E79" w14:textId="5B101F56"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5E853106" w:rsidR="00AD11E1" w:rsidRPr="0078492B" w:rsidRDefault="009D43E6" w:rsidP="00AD11E1">
            <w:pPr>
              <w:rPr>
                <w:rFonts w:ascii="Andika" w:hAnsi="Andika" w:cs="Andika"/>
              </w:rPr>
            </w:pPr>
            <w:r>
              <w:rPr>
                <w:rFonts w:ascii="Andika" w:hAnsi="Andika" w:cs="Andika"/>
              </w:rPr>
              <w:t>product</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15C279AE" w:rsidR="00AD11E1" w:rsidRDefault="009D43E6" w:rsidP="00AD11E1">
            <w:pPr>
              <w:jc w:val="center"/>
              <w:rPr>
                <w:rFonts w:ascii="Andika" w:hAnsi="Andika" w:cs="Andika"/>
              </w:rPr>
            </w:pPr>
            <w:r>
              <w:rPr>
                <w:rFonts w:ascii="Andika" w:hAnsi="Andika" w:cs="Andika"/>
              </w:rPr>
              <w:t>pro</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29C99F0F" w:rsidR="00AD11E1" w:rsidRDefault="00AD11E1" w:rsidP="00AD11E1">
            <w:pPr>
              <w:rPr>
                <w:rFonts w:ascii="Andika" w:hAnsi="Andika" w:cs="Andika"/>
              </w:rPr>
            </w:pPr>
            <w:r w:rsidRPr="002A53DE">
              <w:rPr>
                <w:rFonts w:ascii="Andika" w:hAnsi="Andika" w:cs="Andika"/>
                <w:b/>
                <w:bCs/>
                <w:color w:val="00B050"/>
              </w:rPr>
              <w:t>_</w:t>
            </w:r>
            <w:r w:rsidR="009D43E6">
              <w:rPr>
                <w:rFonts w:ascii="Andika" w:hAnsi="Andika" w:cs="Andika"/>
                <w:b/>
                <w:bCs/>
                <w:color w:val="00B050"/>
              </w:rPr>
              <w:t>duct</w:t>
            </w:r>
            <w:r w:rsidRPr="002A53DE">
              <w:rPr>
                <w:rFonts w:ascii="Andika" w:hAnsi="Andika" w:cs="Andika"/>
                <w:b/>
                <w:bCs/>
                <w:color w:val="00B050"/>
              </w:rPr>
              <w:t>_</w:t>
            </w:r>
          </w:p>
        </w:tc>
        <w:tc>
          <w:tcPr>
            <w:tcW w:w="0" w:type="auto"/>
          </w:tcPr>
          <w:p w14:paraId="1A3A6818" w14:textId="19E419E6" w:rsidR="00AD11E1" w:rsidRDefault="00AD11E1" w:rsidP="00AD11E1">
            <w:pPr>
              <w:jc w:val="center"/>
              <w:rPr>
                <w:rFonts w:ascii="Andika" w:hAnsi="Andika" w:cs="Andika"/>
              </w:rPr>
            </w:pPr>
          </w:p>
        </w:tc>
        <w:tc>
          <w:tcPr>
            <w:tcW w:w="1471" w:type="dxa"/>
            <w:vAlign w:val="center"/>
          </w:tcPr>
          <w:p w14:paraId="4DB80E63" w14:textId="36E7D0C0" w:rsidR="00AD11E1" w:rsidRDefault="00AD11E1" w:rsidP="00AD11E1">
            <w:pPr>
              <w:jc w:val="center"/>
              <w:rPr>
                <w:rFonts w:ascii="Andika" w:hAnsi="Andika" w:cs="Andika"/>
              </w:rPr>
            </w:pPr>
          </w:p>
        </w:tc>
        <w:tc>
          <w:tcPr>
            <w:tcW w:w="902" w:type="dxa"/>
          </w:tcPr>
          <w:p w14:paraId="5ABBF892" w14:textId="165D71D1" w:rsidR="00AD11E1" w:rsidRDefault="00AD11E1" w:rsidP="00AD11E1">
            <w:pPr>
              <w:jc w:val="center"/>
              <w:rPr>
                <w:rFonts w:ascii="Andika" w:hAnsi="Andika" w:cs="Andika"/>
              </w:rPr>
            </w:pPr>
          </w:p>
        </w:tc>
        <w:tc>
          <w:tcPr>
            <w:tcW w:w="1695" w:type="dxa"/>
            <w:vAlign w:val="center"/>
          </w:tcPr>
          <w:p w14:paraId="64DA010D" w14:textId="76402878"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5CD767CF" w:rsidR="00AD11E1" w:rsidRDefault="00AD11E1" w:rsidP="00AD11E1">
            <w:pPr>
              <w:rPr>
                <w:rFonts w:ascii="Andika" w:hAnsi="Andika" w:cs="Andika"/>
              </w:rPr>
            </w:pPr>
            <w:r w:rsidRPr="002A53DE">
              <w:rPr>
                <w:rFonts w:ascii="Andika" w:hAnsi="Andika" w:cs="Andika"/>
                <w:b/>
                <w:bCs/>
                <w:color w:val="00B050"/>
              </w:rPr>
              <w:t>_</w:t>
            </w:r>
            <w:r w:rsidR="009D43E6">
              <w:rPr>
                <w:rFonts w:ascii="Andika" w:hAnsi="Andika" w:cs="Andika"/>
                <w:b/>
                <w:bCs/>
                <w:color w:val="00B050"/>
              </w:rPr>
              <w:t>professional</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4622E6B0" w:rsidR="00AD11E1" w:rsidRDefault="009D43E6" w:rsidP="00AD11E1">
            <w:pPr>
              <w:jc w:val="center"/>
              <w:rPr>
                <w:rFonts w:ascii="Andika" w:hAnsi="Andika" w:cs="Andika"/>
              </w:rPr>
            </w:pPr>
            <w:r>
              <w:rPr>
                <w:rFonts w:ascii="Andika" w:hAnsi="Andika" w:cs="Andika"/>
              </w:rPr>
              <w:t>pro</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39AA93C0" w:rsidR="00AD11E1" w:rsidRDefault="009D43E6" w:rsidP="00AD11E1">
            <w:pPr>
              <w:jc w:val="center"/>
              <w:rPr>
                <w:rFonts w:ascii="Andika" w:hAnsi="Andika" w:cs="Andika"/>
              </w:rPr>
            </w:pPr>
            <w:r>
              <w:rPr>
                <w:rFonts w:ascii="Andika" w:hAnsi="Andika" w:cs="Andika"/>
              </w:rPr>
              <w:t>fess</w:t>
            </w:r>
          </w:p>
        </w:tc>
        <w:tc>
          <w:tcPr>
            <w:tcW w:w="0" w:type="auto"/>
          </w:tcPr>
          <w:p w14:paraId="259BF65D" w14:textId="203E7B41" w:rsidR="00AD11E1" w:rsidRDefault="009D43E6" w:rsidP="00AD11E1">
            <w:pPr>
              <w:jc w:val="center"/>
              <w:rPr>
                <w:rFonts w:ascii="Andika" w:hAnsi="Andika" w:cs="Andika"/>
              </w:rPr>
            </w:pPr>
            <w:r>
              <w:rPr>
                <w:rFonts w:ascii="Andika" w:hAnsi="Andika" w:cs="Andika"/>
              </w:rPr>
              <w:t>+</w:t>
            </w:r>
          </w:p>
        </w:tc>
        <w:tc>
          <w:tcPr>
            <w:tcW w:w="1471" w:type="dxa"/>
            <w:vAlign w:val="center"/>
          </w:tcPr>
          <w:p w14:paraId="6B4723BA" w14:textId="091A02FD" w:rsidR="00AD11E1" w:rsidRDefault="009D43E6" w:rsidP="00AD11E1">
            <w:pPr>
              <w:jc w:val="center"/>
              <w:rPr>
                <w:rFonts w:ascii="Andika" w:hAnsi="Andika" w:cs="Andika"/>
              </w:rPr>
            </w:pPr>
            <w:r>
              <w:rPr>
                <w:rFonts w:ascii="Andika" w:hAnsi="Andika" w:cs="Andika"/>
              </w:rPr>
              <w:t>ion</w:t>
            </w:r>
          </w:p>
        </w:tc>
        <w:tc>
          <w:tcPr>
            <w:tcW w:w="902" w:type="dxa"/>
          </w:tcPr>
          <w:p w14:paraId="0759DC76" w14:textId="1C3AFB94" w:rsidR="00AD11E1" w:rsidRDefault="009D43E6" w:rsidP="00AD11E1">
            <w:pPr>
              <w:jc w:val="center"/>
              <w:rPr>
                <w:rFonts w:ascii="Andika" w:hAnsi="Andika" w:cs="Andika"/>
              </w:rPr>
            </w:pPr>
            <w:r>
              <w:rPr>
                <w:rFonts w:ascii="Andika" w:hAnsi="Andika" w:cs="Andika"/>
              </w:rPr>
              <w:t>+</w:t>
            </w:r>
          </w:p>
        </w:tc>
        <w:tc>
          <w:tcPr>
            <w:tcW w:w="1695" w:type="dxa"/>
            <w:vAlign w:val="center"/>
          </w:tcPr>
          <w:p w14:paraId="08B6B1F5" w14:textId="56DD60B2" w:rsidR="00AD11E1" w:rsidRDefault="009D43E6" w:rsidP="00AD11E1">
            <w:pPr>
              <w:jc w:val="center"/>
              <w:rPr>
                <w:rFonts w:ascii="Andika" w:hAnsi="Andika" w:cs="Andika"/>
              </w:rPr>
            </w:pPr>
            <w:r>
              <w:rPr>
                <w:rFonts w:ascii="Andika" w:hAnsi="Andika" w:cs="Andika"/>
              </w:rPr>
              <w:t>al</w:t>
            </w: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031F0761" w:rsidR="00AD11E1" w:rsidRDefault="009D43E6" w:rsidP="00AD11E1">
            <w:pPr>
              <w:rPr>
                <w:rFonts w:ascii="Andika" w:hAnsi="Andika" w:cs="Andika"/>
              </w:rPr>
            </w:pPr>
            <w:r>
              <w:rPr>
                <w:rFonts w:ascii="Andika" w:hAnsi="Andika" w:cs="Andika"/>
              </w:rPr>
              <w:t>progress</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113AC327" w:rsidR="00AD11E1" w:rsidRDefault="009D43E6" w:rsidP="00AD11E1">
            <w:pPr>
              <w:jc w:val="center"/>
              <w:rPr>
                <w:rFonts w:ascii="Andika" w:hAnsi="Andika" w:cs="Andika"/>
              </w:rPr>
            </w:pPr>
            <w:r>
              <w:rPr>
                <w:rFonts w:ascii="Andika" w:hAnsi="Andika" w:cs="Andika"/>
              </w:rPr>
              <w:t>pro</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18A699B8" w:rsidR="00AD11E1" w:rsidRDefault="00AD11E1" w:rsidP="00AD11E1">
            <w:pPr>
              <w:jc w:val="center"/>
              <w:rPr>
                <w:rFonts w:ascii="Andika" w:hAnsi="Andika" w:cs="Andika"/>
              </w:rPr>
            </w:pPr>
            <w:r w:rsidRPr="002A53DE">
              <w:rPr>
                <w:rFonts w:ascii="Andika" w:hAnsi="Andika" w:cs="Andika"/>
                <w:b/>
                <w:bCs/>
                <w:color w:val="00B050"/>
              </w:rPr>
              <w:t>_</w:t>
            </w:r>
            <w:r w:rsidR="009D43E6">
              <w:rPr>
                <w:rFonts w:ascii="Andika" w:hAnsi="Andika" w:cs="Andika"/>
                <w:b/>
                <w:bCs/>
                <w:color w:val="00B050"/>
              </w:rPr>
              <w:t>gress</w:t>
            </w:r>
            <w:r w:rsidRPr="002A53DE">
              <w:rPr>
                <w:rFonts w:ascii="Andika" w:hAnsi="Andika" w:cs="Andika"/>
                <w:b/>
                <w:bCs/>
                <w:color w:val="00B050"/>
              </w:rPr>
              <w:t>_</w:t>
            </w:r>
          </w:p>
        </w:tc>
        <w:tc>
          <w:tcPr>
            <w:tcW w:w="0" w:type="auto"/>
          </w:tcPr>
          <w:p w14:paraId="077DE93B" w14:textId="1C277F3B" w:rsidR="00AD11E1" w:rsidRDefault="00AD11E1" w:rsidP="00AD11E1">
            <w:pPr>
              <w:jc w:val="center"/>
              <w:rPr>
                <w:rFonts w:ascii="Andika" w:hAnsi="Andika" w:cs="Andika"/>
              </w:rPr>
            </w:pPr>
          </w:p>
        </w:tc>
        <w:tc>
          <w:tcPr>
            <w:tcW w:w="1471" w:type="dxa"/>
            <w:vAlign w:val="center"/>
          </w:tcPr>
          <w:p w14:paraId="04692293" w14:textId="4A63DF5E" w:rsidR="00AD11E1" w:rsidRDefault="00AD11E1" w:rsidP="00AD11E1">
            <w:pPr>
              <w:jc w:val="center"/>
              <w:rPr>
                <w:rFonts w:ascii="Andika" w:hAnsi="Andika" w:cs="Andika"/>
              </w:rPr>
            </w:pPr>
          </w:p>
        </w:tc>
        <w:tc>
          <w:tcPr>
            <w:tcW w:w="902" w:type="dxa"/>
          </w:tcPr>
          <w:p w14:paraId="50602656" w14:textId="762FA059" w:rsidR="00AD11E1" w:rsidRDefault="00AD11E1" w:rsidP="00AD11E1">
            <w:pPr>
              <w:jc w:val="center"/>
              <w:rPr>
                <w:rFonts w:ascii="Andika" w:hAnsi="Andika" w:cs="Andika"/>
              </w:rPr>
            </w:pPr>
          </w:p>
        </w:tc>
        <w:tc>
          <w:tcPr>
            <w:tcW w:w="1695" w:type="dxa"/>
            <w:vAlign w:val="center"/>
          </w:tcPr>
          <w:p w14:paraId="13AB8F48" w14:textId="747CE379" w:rsidR="00AD11E1" w:rsidRDefault="00AD11E1" w:rsidP="00AD11E1">
            <w:pPr>
              <w:jc w:val="center"/>
              <w:rPr>
                <w:rFonts w:ascii="Andika" w:hAnsi="Andika" w:cs="Andika"/>
              </w:rPr>
            </w:pP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28759EA1" w:rsidR="00AD11E1" w:rsidRDefault="00AD11E1" w:rsidP="00AD11E1">
            <w:pPr>
              <w:rPr>
                <w:rFonts w:ascii="Andika" w:hAnsi="Andika" w:cs="Andika"/>
              </w:rPr>
            </w:pPr>
            <w:r w:rsidRPr="002A53DE">
              <w:rPr>
                <w:rFonts w:ascii="Andika" w:hAnsi="Andika" w:cs="Andika"/>
                <w:b/>
                <w:bCs/>
                <w:color w:val="00B050"/>
              </w:rPr>
              <w:t>_</w:t>
            </w:r>
            <w:r w:rsidR="009D43E6">
              <w:rPr>
                <w:rFonts w:ascii="Andika" w:hAnsi="Andika" w:cs="Andika"/>
                <w:b/>
                <w:bCs/>
                <w:color w:val="00B050"/>
              </w:rPr>
              <w:t>propel</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6F0B1A8D" w:rsidR="00AD11E1" w:rsidRDefault="009D43E6" w:rsidP="00AD11E1">
            <w:pPr>
              <w:jc w:val="center"/>
              <w:rPr>
                <w:rFonts w:ascii="Andika" w:hAnsi="Andika" w:cs="Andika"/>
              </w:rPr>
            </w:pPr>
            <w:r>
              <w:rPr>
                <w:rFonts w:ascii="Andika" w:hAnsi="Andika" w:cs="Andika"/>
              </w:rPr>
              <w:t>pro</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4AF74086" w:rsidR="00AD11E1" w:rsidRDefault="009D43E6" w:rsidP="00AD11E1">
            <w:pPr>
              <w:jc w:val="center"/>
              <w:rPr>
                <w:rFonts w:ascii="Andika" w:hAnsi="Andika" w:cs="Andika"/>
              </w:rPr>
            </w:pPr>
            <w:r>
              <w:rPr>
                <w:rFonts w:ascii="Andika" w:hAnsi="Andika" w:cs="Andika"/>
              </w:rPr>
              <w:t>pel</w:t>
            </w:r>
          </w:p>
        </w:tc>
        <w:tc>
          <w:tcPr>
            <w:tcW w:w="0" w:type="auto"/>
          </w:tcPr>
          <w:p w14:paraId="6DE4BF1D" w14:textId="1C6FEC96" w:rsidR="00AD11E1" w:rsidRDefault="00AD11E1" w:rsidP="00AD11E1">
            <w:pPr>
              <w:jc w:val="center"/>
              <w:rPr>
                <w:rFonts w:ascii="Andika" w:hAnsi="Andika" w:cs="Andika"/>
              </w:rPr>
            </w:pPr>
          </w:p>
        </w:tc>
        <w:tc>
          <w:tcPr>
            <w:tcW w:w="1471" w:type="dxa"/>
            <w:vAlign w:val="center"/>
          </w:tcPr>
          <w:p w14:paraId="7B849B97" w14:textId="0A7328C1" w:rsidR="00AD11E1" w:rsidRDefault="00AD11E1" w:rsidP="00AD11E1">
            <w:pPr>
              <w:jc w:val="center"/>
              <w:rPr>
                <w:rFonts w:ascii="Andika" w:hAnsi="Andika" w:cs="Andika"/>
              </w:rPr>
            </w:pPr>
          </w:p>
        </w:tc>
        <w:tc>
          <w:tcPr>
            <w:tcW w:w="902" w:type="dxa"/>
          </w:tcPr>
          <w:p w14:paraId="2951EAF7" w14:textId="36A96AB8" w:rsidR="00AD11E1" w:rsidRDefault="00AD11E1" w:rsidP="00AD11E1">
            <w:pPr>
              <w:jc w:val="center"/>
              <w:rPr>
                <w:rFonts w:ascii="Andika" w:hAnsi="Andika" w:cs="Andika"/>
              </w:rPr>
            </w:pPr>
          </w:p>
        </w:tc>
        <w:tc>
          <w:tcPr>
            <w:tcW w:w="1695" w:type="dxa"/>
            <w:vAlign w:val="center"/>
          </w:tcPr>
          <w:p w14:paraId="46AFC9FD" w14:textId="7EEF1FF1"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3CCB9257" w:rsidR="00AD11E1" w:rsidRDefault="009D43E6" w:rsidP="00AD11E1">
            <w:pPr>
              <w:rPr>
                <w:rFonts w:ascii="Andika" w:hAnsi="Andika" w:cs="Andika"/>
              </w:rPr>
            </w:pPr>
            <w:r>
              <w:rPr>
                <w:rFonts w:ascii="Andika" w:hAnsi="Andika" w:cs="Andika"/>
              </w:rPr>
              <w:t>proverb</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3C87063D" w:rsidR="00AD11E1" w:rsidRDefault="00AD11E1" w:rsidP="00AD11E1">
            <w:pPr>
              <w:jc w:val="center"/>
              <w:rPr>
                <w:rFonts w:ascii="Andika" w:hAnsi="Andika" w:cs="Andika"/>
              </w:rPr>
            </w:pPr>
            <w:r w:rsidRPr="002A53DE">
              <w:rPr>
                <w:rFonts w:ascii="Andika" w:hAnsi="Andika" w:cs="Andika"/>
                <w:b/>
                <w:bCs/>
                <w:color w:val="00B050"/>
              </w:rPr>
              <w:t>_</w:t>
            </w:r>
            <w:r w:rsidR="009D43E6">
              <w:rPr>
                <w:rFonts w:ascii="Andika" w:hAnsi="Andika" w:cs="Andika"/>
                <w:b/>
                <w:bCs/>
                <w:color w:val="00B050"/>
              </w:rPr>
              <w:t>pro</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63558302" w:rsidR="00AD11E1" w:rsidRDefault="00AD11E1" w:rsidP="00AD11E1">
            <w:pPr>
              <w:jc w:val="center"/>
              <w:rPr>
                <w:rFonts w:ascii="Andika" w:hAnsi="Andika" w:cs="Andika"/>
              </w:rPr>
            </w:pPr>
            <w:r w:rsidRPr="002A53DE">
              <w:rPr>
                <w:rFonts w:ascii="Andika" w:hAnsi="Andika" w:cs="Andika"/>
                <w:b/>
                <w:bCs/>
                <w:color w:val="00B050"/>
              </w:rPr>
              <w:t>_</w:t>
            </w:r>
            <w:r w:rsidR="009D43E6">
              <w:rPr>
                <w:rFonts w:ascii="Andika" w:hAnsi="Andika" w:cs="Andika"/>
                <w:b/>
                <w:bCs/>
                <w:color w:val="00B050"/>
              </w:rPr>
              <w:t>verb</w:t>
            </w:r>
            <w:r w:rsidRPr="002A53DE">
              <w:rPr>
                <w:rFonts w:ascii="Andika" w:hAnsi="Andika" w:cs="Andika"/>
                <w:b/>
                <w:bCs/>
                <w:color w:val="00B050"/>
              </w:rPr>
              <w:t>_</w:t>
            </w:r>
          </w:p>
        </w:tc>
        <w:tc>
          <w:tcPr>
            <w:tcW w:w="0" w:type="auto"/>
          </w:tcPr>
          <w:p w14:paraId="60879FBF" w14:textId="4D669171" w:rsidR="00AD11E1" w:rsidRDefault="00AD11E1" w:rsidP="00AD11E1">
            <w:pPr>
              <w:jc w:val="center"/>
              <w:rPr>
                <w:rFonts w:ascii="Andika" w:hAnsi="Andika" w:cs="Andika"/>
              </w:rPr>
            </w:pPr>
          </w:p>
        </w:tc>
        <w:tc>
          <w:tcPr>
            <w:tcW w:w="1471" w:type="dxa"/>
            <w:vAlign w:val="center"/>
          </w:tcPr>
          <w:p w14:paraId="4E08589F" w14:textId="628FD8EA" w:rsidR="00AD11E1" w:rsidRDefault="00AD11E1" w:rsidP="00AD11E1">
            <w:pPr>
              <w:jc w:val="center"/>
              <w:rPr>
                <w:rFonts w:ascii="Andika" w:hAnsi="Andika" w:cs="Andika"/>
              </w:rPr>
            </w:pPr>
          </w:p>
        </w:tc>
        <w:tc>
          <w:tcPr>
            <w:tcW w:w="902" w:type="dxa"/>
          </w:tcPr>
          <w:p w14:paraId="313CBDBB" w14:textId="56386AD0" w:rsidR="00AD11E1" w:rsidRDefault="00AD11E1" w:rsidP="00AD11E1">
            <w:pPr>
              <w:jc w:val="center"/>
              <w:rPr>
                <w:rFonts w:ascii="Andika" w:hAnsi="Andika" w:cs="Andika"/>
              </w:rPr>
            </w:pPr>
          </w:p>
        </w:tc>
        <w:tc>
          <w:tcPr>
            <w:tcW w:w="1695" w:type="dxa"/>
            <w:vAlign w:val="center"/>
          </w:tcPr>
          <w:p w14:paraId="02476CFA" w14:textId="43816625"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19385" w14:textId="77777777" w:rsidR="00D756D0" w:rsidRDefault="00D756D0" w:rsidP="00E655A0">
      <w:pPr>
        <w:spacing w:after="0" w:line="240" w:lineRule="auto"/>
      </w:pPr>
      <w:r>
        <w:separator/>
      </w:r>
    </w:p>
  </w:endnote>
  <w:endnote w:type="continuationSeparator" w:id="0">
    <w:p w14:paraId="3C05EC92" w14:textId="77777777" w:rsidR="00D756D0" w:rsidRDefault="00D756D0"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0B184" w14:textId="77777777" w:rsidR="00D756D0" w:rsidRDefault="00D756D0" w:rsidP="00E655A0">
      <w:pPr>
        <w:spacing w:after="0" w:line="240" w:lineRule="auto"/>
      </w:pPr>
      <w:r>
        <w:separator/>
      </w:r>
    </w:p>
  </w:footnote>
  <w:footnote w:type="continuationSeparator" w:id="0">
    <w:p w14:paraId="77CAB888" w14:textId="77777777" w:rsidR="00D756D0" w:rsidRDefault="00D756D0"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D756D0">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D756D0">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841E9"/>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D43E6"/>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537E6"/>
    <w:rsid w:val="00D65101"/>
    <w:rsid w:val="00D66630"/>
    <w:rsid w:val="00D756D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2026-06-16T13:27:00Z</dcterms:created>
  <dcterms:modified xsi:type="dcterms:W3CDTF">2026-06-16T13:27:00Z</dcterms:modified>
</cp:coreProperties>
</file>